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E1" w:rsidRDefault="00825408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C96DE5" wp14:editId="2C89B5B8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AE1" w:rsidRDefault="004C5AE1">
      <w:pPr>
        <w:pStyle w:val="FR3"/>
        <w:jc w:val="left"/>
      </w:pPr>
    </w:p>
    <w:p w:rsidR="004C5AE1" w:rsidRDefault="00825408" w:rsidP="00825408">
      <w:pPr>
        <w:pStyle w:val="FR3"/>
        <w:tabs>
          <w:tab w:val="left" w:pos="8760"/>
        </w:tabs>
        <w:jc w:val="left"/>
      </w:pPr>
      <w:r>
        <w:tab/>
      </w:r>
    </w:p>
    <w:p w:rsidR="004C5AE1" w:rsidRPr="00825408" w:rsidRDefault="004C5AE1" w:rsidP="00825408">
      <w:pPr>
        <w:pStyle w:val="FR3"/>
        <w:jc w:val="left"/>
      </w:pPr>
    </w:p>
    <w:p w:rsidR="004C5AE1" w:rsidRDefault="005035E0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4C5AE1" w:rsidRDefault="005035E0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825408" w:rsidRPr="00825408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</w:t>
      </w:r>
      <w:r w:rsidR="00895C65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20</w:t>
      </w:r>
      <w:r w:rsidR="00825408" w:rsidRPr="00825408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.KG</w:t>
      </w:r>
    </w:p>
    <w:p w:rsidR="004C5AE1" w:rsidRDefault="004C5AE1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4C5AE1" w:rsidRDefault="005035E0">
      <w:pPr>
        <w:pStyle w:val="FR2"/>
        <w:spacing w:before="0"/>
        <w:ind w:left="0"/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FORMULARZ OFERTY – Część 7</w:t>
      </w:r>
    </w:p>
    <w:p w:rsidR="004C5AE1" w:rsidRDefault="005035E0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ryb</w:t>
      </w:r>
    </w:p>
    <w:p w:rsidR="004C5AE1" w:rsidRDefault="004C5AE1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4C5AE1" w:rsidRDefault="005035E0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4C5AE1" w:rsidRDefault="005035E0">
      <w:pPr>
        <w:jc w:val="center"/>
        <w:rPr>
          <w:rFonts w:eastAsia="Calibri"/>
          <w:b/>
        </w:rPr>
      </w:pPr>
      <w:r>
        <w:rPr>
          <w:rFonts w:eastAsia="Calibri"/>
          <w:b/>
        </w:rPr>
        <w:t>Dostawa artykułów żywnościowych do Internatu Zespołu Szkół nr 3 im. Jana III Sobieskiego</w:t>
      </w:r>
    </w:p>
    <w:p w:rsidR="004C5AE1" w:rsidRDefault="005035E0">
      <w:pPr>
        <w:jc w:val="center"/>
      </w:pPr>
      <w:r>
        <w:rPr>
          <w:rFonts w:eastAsia="Calibri"/>
          <w:b/>
        </w:rPr>
        <w:t xml:space="preserve"> w Szczytnie w 202</w:t>
      </w:r>
      <w:r w:rsidR="00895C65">
        <w:rPr>
          <w:rFonts w:eastAsia="Calibri"/>
          <w:b/>
        </w:rPr>
        <w:t>1</w:t>
      </w:r>
      <w:r>
        <w:rPr>
          <w:rFonts w:eastAsia="Calibri"/>
          <w:b/>
        </w:rPr>
        <w:t xml:space="preserve"> r.</w:t>
      </w:r>
    </w:p>
    <w:p w:rsidR="004C5AE1" w:rsidRDefault="004C5AE1">
      <w:pPr>
        <w:jc w:val="center"/>
        <w:rPr>
          <w:rFonts w:eastAsia="Calibri"/>
          <w:b/>
        </w:rPr>
      </w:pP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4C5AE1" w:rsidRDefault="00825408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035E0">
        <w:rPr>
          <w:rFonts w:eastAsia="Arial"/>
          <w:bCs/>
          <w:iCs/>
          <w:szCs w:val="12"/>
          <w:lang w:eastAsia="ar-SA"/>
        </w:rPr>
        <w:t xml:space="preserve"> mikro    </w:t>
      </w:r>
      <w:r w:rsidR="005035E0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035E0">
        <w:rPr>
          <w:rFonts w:eastAsia="Arial"/>
          <w:bCs/>
          <w:iCs/>
          <w:szCs w:val="12"/>
          <w:lang w:eastAsia="ar-SA"/>
        </w:rPr>
        <w:t xml:space="preserve"> małe   </w:t>
      </w:r>
      <w:r w:rsidR="005035E0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035E0">
        <w:rPr>
          <w:rFonts w:eastAsia="Arial"/>
          <w:bCs/>
          <w:iCs/>
          <w:szCs w:val="12"/>
          <w:lang w:eastAsia="ar-SA"/>
        </w:rPr>
        <w:t xml:space="preserve"> średnie    </w:t>
      </w:r>
      <w:r w:rsidR="005035E0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035E0">
        <w:rPr>
          <w:rFonts w:eastAsia="Arial"/>
          <w:bCs/>
          <w:iCs/>
          <w:szCs w:val="12"/>
          <w:lang w:eastAsia="ar-SA"/>
        </w:rPr>
        <w:t xml:space="preserve"> duże </w:t>
      </w: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telefonu……………………………………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………………………………………………….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4C5AE1" w:rsidRDefault="005035E0">
      <w:pPr>
        <w:jc w:val="both"/>
      </w:pPr>
      <w:r>
        <w:t xml:space="preserve">Przystępując do postępowania o udzielenie zamówienia publicznego prowadzonego w trybie przetargu nieograniczonego zgodnie z ustawą z dnia 29 stycznia 2004 r. Prawo zamówień publicznych pn.: </w:t>
      </w:r>
      <w:r>
        <w:rPr>
          <w:rFonts w:eastAsia="Calibri"/>
          <w:b/>
        </w:rPr>
        <w:t>Dostawę artykułów żywnościowych do Internatu Zespołu Szkół nr 3 im. Jana III Sobieskiego w Szczytnie w 202</w:t>
      </w:r>
      <w:r w:rsidR="00895C65">
        <w:rPr>
          <w:rFonts w:eastAsia="Calibri"/>
          <w:b/>
        </w:rPr>
        <w:t>1</w:t>
      </w:r>
      <w:r>
        <w:rPr>
          <w:rFonts w:eastAsia="Calibri"/>
          <w:b/>
        </w:rPr>
        <w:t xml:space="preserve"> r. - Sukcesywna dostawa ryb</w:t>
      </w:r>
      <w:r>
        <w:t xml:space="preserve"> 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ofertową brutto …………………………. zł</w:t>
      </w:r>
    </w:p>
    <w:p w:rsidR="004C5AE1" w:rsidRDefault="004C5AE1">
      <w:pPr>
        <w:jc w:val="both"/>
        <w:rPr>
          <w:rFonts w:eastAsia="Arial"/>
          <w:szCs w:val="22"/>
          <w:lang w:eastAsia="ar-SA"/>
        </w:rPr>
      </w:pPr>
    </w:p>
    <w:p w:rsidR="00825408" w:rsidRDefault="00825408">
      <w:pPr>
        <w:jc w:val="both"/>
        <w:rPr>
          <w:rFonts w:eastAsia="Arial"/>
          <w:szCs w:val="22"/>
          <w:lang w:eastAsia="ar-SA"/>
        </w:rPr>
      </w:pPr>
    </w:p>
    <w:p w:rsidR="004C5AE1" w:rsidRDefault="005035E0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4C5AE1" w:rsidRDefault="005035E0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4C5AE1" w:rsidRDefault="005035E0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4C5AE1" w:rsidRDefault="004C5AE1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C5AE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5035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5035E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5035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C5AE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5AE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C5AE1" w:rsidRDefault="004C5AE1">
      <w:pPr>
        <w:ind w:left="426"/>
        <w:rPr>
          <w:rFonts w:eastAsiaTheme="minorHAnsi"/>
        </w:rPr>
      </w:pP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4C5AE1" w:rsidRDefault="005035E0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4C5AE1" w:rsidRDefault="004C5AE1">
      <w:pPr>
        <w:jc w:val="both"/>
        <w:rPr>
          <w:rFonts w:eastAsia="Arial"/>
          <w:szCs w:val="22"/>
          <w:lang w:eastAsia="ar-SA"/>
        </w:rPr>
      </w:pPr>
    </w:p>
    <w:p w:rsidR="004C5AE1" w:rsidRDefault="005035E0">
      <w:pPr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4C5AE1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Oferowany parametr</w:t>
            </w:r>
          </w:p>
        </w:tc>
      </w:tr>
      <w:tr w:rsidR="004C5AE1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4C5AE1" w:rsidRDefault="005035E0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Ilość 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4C5AE1" w:rsidRDefault="004C5AE1">
            <w:pPr>
              <w:jc w:val="center"/>
              <w:rPr>
                <w:b/>
                <w:szCs w:val="20"/>
              </w:rPr>
            </w:pPr>
          </w:p>
        </w:tc>
      </w:tr>
    </w:tbl>
    <w:p w:rsidR="004C5AE1" w:rsidRDefault="004C5AE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299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3127"/>
        <w:gridCol w:w="992"/>
        <w:gridCol w:w="1134"/>
        <w:gridCol w:w="1987"/>
        <w:gridCol w:w="2445"/>
      </w:tblGrid>
      <w:tr w:rsidR="004C5AE1">
        <w:trPr>
          <w:trHeight w:val="1035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>L.p.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Nazwa produktu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J. m.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Cena jedn. brutto w zł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Wartość brutto w zł</w:t>
            </w:r>
          </w:p>
        </w:tc>
      </w:tr>
      <w:tr w:rsidR="004C5AE1">
        <w:trPr>
          <w:trHeight w:val="315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</w:tr>
      <w:tr w:rsidR="004C5AE1">
        <w:trPr>
          <w:trHeight w:val="477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 xml:space="preserve">filet z dorsza - filet bez skóry </w:t>
            </w:r>
            <w:proofErr w:type="spellStart"/>
            <w:r>
              <w:t>shp</w:t>
            </w:r>
            <w:proofErr w:type="spellEnd"/>
            <w:r>
              <w:t>, 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477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 xml:space="preserve">filet z mintaja- filet bez skóry </w:t>
            </w:r>
            <w:proofErr w:type="spellStart"/>
            <w:r>
              <w:t>shp</w:t>
            </w:r>
            <w:proofErr w:type="spellEnd"/>
            <w:r>
              <w:t>, 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477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- </w:t>
            </w:r>
            <w:proofErr w:type="spellStart"/>
            <w:r>
              <w:t>shp</w:t>
            </w:r>
            <w:proofErr w:type="spellEnd"/>
            <w:r>
              <w:t>, 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313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>makrela wędzona - tusza kl. I bez głowy, wędzona na zimno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313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>śledź solony, płaty, bez konserwantów op. wiaderko plastikowe 3- 5 kg (np. typu matias)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477"/>
        </w:trPr>
        <w:tc>
          <w:tcPr>
            <w:tcW w:w="785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</w:tbl>
    <w:p w:rsidR="004C5AE1" w:rsidRDefault="005035E0">
      <w:pPr>
        <w:pStyle w:val="Standard"/>
        <w:jc w:val="both"/>
      </w:pPr>
      <w:r>
        <w:t xml:space="preserve">Jednostki miary: </w:t>
      </w:r>
    </w:p>
    <w:p w:rsidR="004C5AE1" w:rsidRDefault="005035E0">
      <w:pPr>
        <w:pStyle w:val="Standard"/>
        <w:jc w:val="both"/>
      </w:pPr>
      <w:r>
        <w:t>„kg” – należy podać cenę jednostkową dla 1 kg</w:t>
      </w:r>
    </w:p>
    <w:p w:rsidR="004C5AE1" w:rsidRDefault="004C5AE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Poniższą tabelę wypełnia Wykonawca!</w:t>
      </w:r>
    </w:p>
    <w:tbl>
      <w:tblPr>
        <w:tblStyle w:val="Tabela-Siatka"/>
        <w:tblW w:w="1034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3400"/>
        <w:gridCol w:w="6408"/>
      </w:tblGrid>
      <w:tr w:rsidR="004C5AE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4C5AE1" w:rsidRDefault="005035E0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4C5AE1" w:rsidRDefault="005035E0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6408" w:type="dxa"/>
            <w:shd w:val="clear" w:color="auto" w:fill="auto"/>
            <w:tcMar>
              <w:left w:w="103" w:type="dxa"/>
            </w:tcMar>
          </w:tcPr>
          <w:p w:rsidR="004C5AE1" w:rsidRDefault="005035E0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 xml:space="preserve">Oferowany produkt: nazwa własna/marka, producent, gramatura, pozostałe dane odpowiednio do opisu w tabeli </w:t>
            </w:r>
            <w:r>
              <w:rPr>
                <w:rFonts w:eastAsia="Arial"/>
                <w:b/>
                <w:bCs/>
                <w:szCs w:val="22"/>
                <w:lang w:eastAsia="ar-SA"/>
              </w:rPr>
              <w:lastRenderedPageBreak/>
              <w:t>dla danego produktu.</w:t>
            </w:r>
          </w:p>
        </w:tc>
      </w:tr>
      <w:tr w:rsidR="004C5AE1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4C5AE1" w:rsidRDefault="00825408">
            <w:pPr>
              <w:pStyle w:val="Standard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4C5AE1" w:rsidRDefault="005035E0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śledź solony, płaty, bez konserwantów op. wiaderko plastikowe 3- 5 kg (np. typu matias – młode, tłuste śledzie, delikatne w smaku). </w:t>
            </w:r>
          </w:p>
        </w:tc>
        <w:tc>
          <w:tcPr>
            <w:tcW w:w="6408" w:type="dxa"/>
            <w:shd w:val="clear" w:color="auto" w:fill="auto"/>
            <w:tcMar>
              <w:left w:w="103" w:type="dxa"/>
            </w:tcMar>
          </w:tcPr>
          <w:p w:rsidR="004C5AE1" w:rsidRDefault="004C5AE1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</w:tbl>
    <w:p w:rsidR="004C5AE1" w:rsidRDefault="004C5AE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4C5AE1" w:rsidRDefault="005035E0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r>
        <w:rPr>
          <w:rFonts w:eastAsia="Calibri"/>
        </w:rPr>
        <w:t>minimum 28 dni.</w:t>
      </w:r>
    </w:p>
    <w:p w:rsidR="004C5AE1" w:rsidRDefault="004C5AE1">
      <w:pPr>
        <w:widowControl w:val="0"/>
        <w:rPr>
          <w:rFonts w:eastAsia="Arial"/>
          <w:b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4C5AE1" w:rsidRPr="00486E60" w:rsidRDefault="005035E0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486E60" w:rsidRPr="00486E60" w:rsidRDefault="00486E60" w:rsidP="00486E60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486E60">
        <w:rPr>
          <w:rFonts w:eastAsia="Arial"/>
          <w:szCs w:val="22"/>
          <w:lang w:eastAsia="ar-SA"/>
        </w:rPr>
        <w:t xml:space="preserve">termin realizacji zamówienia – </w:t>
      </w:r>
      <w:bookmarkStart w:id="0" w:name="_GoBack"/>
      <w:r w:rsidRPr="00486E60">
        <w:rPr>
          <w:rFonts w:eastAsia="Arial"/>
          <w:b/>
          <w:szCs w:val="22"/>
          <w:lang w:eastAsia="ar-SA"/>
        </w:rPr>
        <w:t>sukcesywnie od dnia podpisania umowy do 31.12.2021r.</w:t>
      </w:r>
      <w:bookmarkEnd w:id="0"/>
    </w:p>
    <w:p w:rsidR="004C5AE1" w:rsidRDefault="004C5AE1">
      <w:pPr>
        <w:widowControl w:val="0"/>
        <w:jc w:val="both"/>
        <w:rPr>
          <w:rFonts w:eastAsia="Arial"/>
          <w:szCs w:val="22"/>
          <w:lang w:eastAsia="ar-SA"/>
        </w:rPr>
      </w:pPr>
    </w:p>
    <w:p w:rsidR="004C5AE1" w:rsidRPr="00825408" w:rsidRDefault="005035E0" w:rsidP="00825408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4C5AE1" w:rsidRDefault="005035E0">
      <w:pPr>
        <w:pStyle w:val="NormalnyWeb"/>
        <w:numPr>
          <w:ilvl w:val="0"/>
          <w:numId w:val="1"/>
        </w:numPr>
        <w:spacing w:beforeAutospacing="0" w:afterAutospacing="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4C5AE1" w:rsidRDefault="005035E0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4C5AE1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4C5AE1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</w:tr>
      <w:tr w:rsidR="004C5AE1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</w:tr>
    </w:tbl>
    <w:p w:rsidR="004C5AE1" w:rsidRDefault="005035E0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4C5AE1" w:rsidRDefault="005035E0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4C5AE1" w:rsidRDefault="005035E0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4C5AE1" w:rsidRDefault="005035E0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4C5AE1" w:rsidRDefault="005035E0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lastRenderedPageBreak/>
        <w:t>e-mail: ………...……........………………………………………. tel./fax: …………………...</w:t>
      </w:r>
    </w:p>
    <w:p w:rsidR="004C5AE1" w:rsidRDefault="004C5AE1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4C5AE1" w:rsidRDefault="005035E0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4C5AE1" w:rsidRDefault="005035E0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C5AE1" w:rsidRDefault="005035E0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4C5AE1" w:rsidRDefault="005035E0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C5AE1" w:rsidRDefault="005035E0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4C5AE1" w:rsidRDefault="005035E0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C5AE1" w:rsidRDefault="004C5AE1">
      <w:pPr>
        <w:jc w:val="both"/>
      </w:pPr>
    </w:p>
    <w:p w:rsidR="004C5AE1" w:rsidRDefault="005035E0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C5AE1" w:rsidRDefault="004C5AE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4C5AE1" w:rsidRDefault="004C5AE1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5035E0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lang w:eastAsia="ar-SA"/>
        </w:rPr>
        <w:t>........................... dnia................... 20</w:t>
      </w:r>
      <w:r w:rsidR="00895C65">
        <w:rPr>
          <w:rFonts w:eastAsia="Arial"/>
          <w:lang w:eastAsia="ar-SA"/>
        </w:rPr>
        <w:t>20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4C5AE1" w:rsidRDefault="005035E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4C5AE1" w:rsidRDefault="005035E0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4C5AE1" w:rsidRDefault="004C5AE1">
      <w:pPr>
        <w:widowControl w:val="0"/>
        <w:rPr>
          <w:sz w:val="16"/>
        </w:rPr>
      </w:pPr>
    </w:p>
    <w:p w:rsidR="004C5AE1" w:rsidRDefault="004C5AE1">
      <w:pPr>
        <w:widowControl w:val="0"/>
      </w:pPr>
    </w:p>
    <w:sectPr w:rsidR="004C5AE1">
      <w:headerReference w:type="default" r:id="rId10"/>
      <w:footerReference w:type="default" r:id="rId11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97" w:rsidRDefault="006B2697">
      <w:r>
        <w:separator/>
      </w:r>
    </w:p>
  </w:endnote>
  <w:endnote w:type="continuationSeparator" w:id="0">
    <w:p w:rsidR="006B2697" w:rsidRDefault="006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E1" w:rsidRDefault="004C5AE1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97" w:rsidRDefault="006B2697">
      <w:r>
        <w:separator/>
      </w:r>
    </w:p>
  </w:footnote>
  <w:footnote w:type="continuationSeparator" w:id="0">
    <w:p w:rsidR="006B2697" w:rsidRDefault="006B2697">
      <w:r>
        <w:continuationSeparator/>
      </w:r>
    </w:p>
  </w:footnote>
  <w:footnote w:id="1">
    <w:p w:rsidR="004C5AE1" w:rsidRDefault="005035E0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4C5AE1" w:rsidRDefault="004C5AE1">
      <w:pPr>
        <w:pStyle w:val="Przypisdolny"/>
      </w:pPr>
    </w:p>
  </w:footnote>
  <w:footnote w:id="2">
    <w:p w:rsidR="004C5AE1" w:rsidRDefault="005035E0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5AE1" w:rsidRDefault="004C5AE1">
      <w:pPr>
        <w:pStyle w:val="Przypisdolny"/>
      </w:pPr>
    </w:p>
  </w:footnote>
  <w:footnote w:id="3">
    <w:p w:rsidR="004C5AE1" w:rsidRDefault="005035E0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E1" w:rsidRDefault="005035E0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98"/>
    <w:multiLevelType w:val="multilevel"/>
    <w:tmpl w:val="7BA87A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DA755F"/>
    <w:multiLevelType w:val="multilevel"/>
    <w:tmpl w:val="FC4EF6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CD19E8"/>
    <w:multiLevelType w:val="multilevel"/>
    <w:tmpl w:val="40C65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A7ADD"/>
    <w:multiLevelType w:val="multilevel"/>
    <w:tmpl w:val="630A0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50CA"/>
    <w:multiLevelType w:val="multilevel"/>
    <w:tmpl w:val="4F54B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EC5292"/>
    <w:multiLevelType w:val="multilevel"/>
    <w:tmpl w:val="F988A23C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E1"/>
    <w:rsid w:val="00486E60"/>
    <w:rsid w:val="004C5AE1"/>
    <w:rsid w:val="005035E0"/>
    <w:rsid w:val="006B2697"/>
    <w:rsid w:val="00825408"/>
    <w:rsid w:val="00895C65"/>
    <w:rsid w:val="00E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7A4BD0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742A90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7A4BD0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742A90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91E3-9786-41B8-8D8F-89343BF7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dcterms:created xsi:type="dcterms:W3CDTF">2019-10-21T09:38:00Z</dcterms:created>
  <dcterms:modified xsi:type="dcterms:W3CDTF">2020-11-16T11:20:00Z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